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Уважаемые пациенты!</w:t>
      </w:r>
    </w:p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Консультации специалистов, обследования и госпитализация населения Чкаловского района</w:t>
      </w: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 xml:space="preserve">, прикреплённого на обслуживание </w:t>
      </w:r>
      <w:proofErr w:type="gramStart"/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к  МАУ</w:t>
      </w:r>
      <w:proofErr w:type="gramEnd"/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«ЦГКБ № 24», </w:t>
      </w: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проводятся БЕСПЛАТНО:</w:t>
      </w:r>
    </w:p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1. В соответствии с территориальной программой государственных гарантий медицинской помощи при наличии:</w:t>
      </w:r>
    </w:p>
    <w:p w:rsidR="00334337" w:rsidRPr="00334337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ПОЛИСА</w:t>
      </w: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обязательного медицинского страхования,</w:t>
      </w:r>
    </w:p>
    <w:p w:rsidR="00334337" w:rsidRPr="00334337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ДОКУМЕНТА,</w:t>
      </w: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удостоверяющего личность,</w:t>
      </w:r>
    </w:p>
    <w:p w:rsidR="00334337" w:rsidRPr="00334337" w:rsidRDefault="00334337" w:rsidP="00334337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b/>
          <w:bCs/>
          <w:color w:val="131313"/>
          <w:sz w:val="21"/>
          <w:szCs w:val="21"/>
          <w:lang w:eastAsia="ru-RU"/>
        </w:rPr>
        <w:t> НАПРАВЛЕНИЯ</w:t>
      </w: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 в стационар МАУ «ЦГКБ № 24» (в случае плановой госпитализации)</w:t>
      </w:r>
    </w:p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2. По договорам со страховыми компаниями в соответствии с программой добровольного медицинского страхования</w:t>
      </w:r>
    </w:p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3. По договорам с предприятиями и организациями на оказание медицинской помощи за счет средств работодателей</w:t>
      </w:r>
    </w:p>
    <w:p w:rsidR="00334337" w:rsidRPr="00334337" w:rsidRDefault="00334337" w:rsidP="003343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1"/>
          <w:szCs w:val="21"/>
          <w:lang w:eastAsia="ru-RU"/>
        </w:rPr>
      </w:pPr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4. По договорам с территориями, другими субъектами РФ  (</w:t>
      </w:r>
      <w:hyperlink r:id="rId5" w:history="1">
        <w:r w:rsidRPr="00334337">
          <w:rPr>
            <w:rFonts w:ascii="Arial" w:eastAsia="Times New Roman" w:hAnsi="Arial" w:cs="Arial"/>
            <w:color w:val="598A20"/>
            <w:sz w:val="21"/>
            <w:szCs w:val="21"/>
            <w:u w:val="single"/>
            <w:lang w:eastAsia="ru-RU"/>
          </w:rPr>
          <w:t>Приказ МЗ СО от 26 декабря 2007 г. N 1259-п</w:t>
        </w:r>
      </w:hyperlink>
      <w:r w:rsidRPr="00334337">
        <w:rPr>
          <w:rFonts w:ascii="Arial" w:eastAsia="Times New Roman" w:hAnsi="Arial" w:cs="Arial"/>
          <w:color w:val="131313"/>
          <w:sz w:val="21"/>
          <w:szCs w:val="21"/>
          <w:lang w:eastAsia="ru-RU"/>
        </w:rPr>
        <w:t>)</w:t>
      </w:r>
    </w:p>
    <w:p w:rsidR="0015442B" w:rsidRDefault="0015442B">
      <w:bookmarkStart w:id="0" w:name="_GoBack"/>
      <w:bookmarkEnd w:id="0"/>
    </w:p>
    <w:sectPr w:rsidR="0015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620"/>
    <w:multiLevelType w:val="multilevel"/>
    <w:tmpl w:val="875E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7"/>
    <w:rsid w:val="0015442B"/>
    <w:rsid w:val="003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0DFB"/>
  <w15:chartTrackingRefBased/>
  <w15:docId w15:val="{B360412C-FA95-4984-B2A4-68A74CA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337"/>
    <w:rPr>
      <w:b/>
      <w:bCs/>
    </w:rPr>
  </w:style>
  <w:style w:type="character" w:styleId="a5">
    <w:name w:val="Hyperlink"/>
    <w:basedOn w:val="a0"/>
    <w:uiPriority w:val="99"/>
    <w:semiHidden/>
    <w:unhideWhenUsed/>
    <w:rsid w:val="00334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4-6kcd9arog9evc.xn--80acgfbsl1azdqr.xn--p1ai/file/prikaz_ot_26_dekabrya_2007_g._n_1259-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2019-09-29T16:06:00Z</dcterms:created>
  <dcterms:modified xsi:type="dcterms:W3CDTF">2019-09-29T16:06:00Z</dcterms:modified>
</cp:coreProperties>
</file>